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D96" w:rsidRPr="00035A39" w:rsidRDefault="005A68C8" w:rsidP="00035A39">
      <w:pPr>
        <w:rPr>
          <w:rFonts w:ascii="Segoe UI Black" w:hAnsi="Segoe UI Black"/>
          <w:sz w:val="28"/>
          <w:szCs w:val="28"/>
        </w:rPr>
      </w:pPr>
      <w:r w:rsidRPr="00035A39">
        <w:rPr>
          <w:rFonts w:ascii="Segoe UI Black" w:hAnsi="Segoe UI Black"/>
          <w:sz w:val="28"/>
          <w:szCs w:val="28"/>
        </w:rPr>
        <w:t>Aichi Prefectural Ceramic Museum, 234 Minami-Yamaguchi-</w:t>
      </w:r>
      <w:proofErr w:type="spellStart"/>
      <w:r w:rsidRPr="00035A39">
        <w:rPr>
          <w:rFonts w:ascii="Segoe UI Black" w:hAnsi="Segoe UI Black"/>
          <w:sz w:val="28"/>
          <w:szCs w:val="28"/>
        </w:rPr>
        <w:t>cho</w:t>
      </w:r>
      <w:proofErr w:type="spellEnd"/>
      <w:r w:rsidRPr="00035A39">
        <w:rPr>
          <w:rFonts w:ascii="Segoe UI Black" w:hAnsi="Segoe UI Black"/>
          <w:sz w:val="28"/>
          <w:szCs w:val="28"/>
        </w:rPr>
        <w:t xml:space="preserve">, </w:t>
      </w:r>
      <w:proofErr w:type="spellStart"/>
      <w:r w:rsidRPr="00035A39">
        <w:rPr>
          <w:rFonts w:ascii="Segoe UI Black" w:hAnsi="Segoe UI Black"/>
          <w:sz w:val="28"/>
          <w:szCs w:val="28"/>
        </w:rPr>
        <w:t>Seto</w:t>
      </w:r>
      <w:proofErr w:type="spellEnd"/>
      <w:r w:rsidRPr="00035A39">
        <w:rPr>
          <w:rFonts w:ascii="Segoe UI Black" w:hAnsi="Segoe UI Black"/>
          <w:sz w:val="28"/>
          <w:szCs w:val="28"/>
        </w:rPr>
        <w:t>-city</w:t>
      </w:r>
    </w:p>
    <w:p w:rsidR="00035A39" w:rsidRPr="00035A39" w:rsidRDefault="00163565" w:rsidP="00035A39">
      <w:pPr>
        <w:ind w:firstLineChars="200" w:firstLine="643"/>
        <w:rPr>
          <w:rFonts w:ascii="ＭＳ ゴシック" w:eastAsia="ＭＳ ゴシック" w:hAnsi="ＭＳ ゴシック" w:cs="Times New Roman"/>
          <w:b/>
          <w:sz w:val="28"/>
          <w:szCs w:val="28"/>
        </w:rPr>
      </w:pPr>
      <w:r w:rsidRPr="00163565">
        <w:rPr>
          <w:rFonts w:ascii="ＭＳ ゴシック" w:eastAsia="ＭＳ ゴシック" w:hAnsi="ＭＳ ゴシック" w:cs="Times New Roman" w:hint="eastAsia"/>
          <w:b/>
          <w:color w:val="984806"/>
          <w:sz w:val="32"/>
          <w:szCs w:val="32"/>
          <w:bdr w:val="single" w:sz="4" w:space="0" w:color="auto"/>
        </w:rPr>
        <w:t>会場</w:t>
      </w:r>
      <w:r w:rsidR="004A6C1F">
        <w:rPr>
          <w:rFonts w:ascii="ＭＳ ゴシック" w:eastAsia="ＭＳ ゴシック" w:hAnsi="ＭＳ ゴシック" w:cs="Times New Roman" w:hint="eastAsia"/>
          <w:b/>
          <w:color w:val="984806"/>
          <w:sz w:val="32"/>
          <w:szCs w:val="32"/>
          <w:bdr w:val="single" w:sz="4" w:space="0" w:color="auto"/>
        </w:rPr>
        <w:t>Place</w:t>
      </w:r>
      <w:r w:rsidRPr="00163565">
        <w:rPr>
          <w:rFonts w:ascii="ＭＳ ゴシック" w:eastAsia="ＭＳ ゴシック" w:hAnsi="ＭＳ ゴシック" w:cs="Times New Roman" w:hint="eastAsia"/>
          <w:b/>
          <w:color w:val="984806"/>
          <w:sz w:val="32"/>
          <w:szCs w:val="32"/>
        </w:rPr>
        <w:t xml:space="preserve">　</w:t>
      </w:r>
      <w:r w:rsidRPr="00163565">
        <w:rPr>
          <w:rFonts w:ascii="ＭＳ Ｐゴシック" w:eastAsia="ＭＳ Ｐゴシック" w:hAnsi="ＭＳ Ｐゴシック" w:cs="Times New Roman" w:hint="eastAsia"/>
          <w:b/>
          <w:color w:val="984806"/>
          <w:sz w:val="32"/>
          <w:szCs w:val="32"/>
        </w:rPr>
        <w:t>愛知県陶磁美術館</w:t>
      </w:r>
      <w:r w:rsidRPr="00163565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 xml:space="preserve">　</w:t>
      </w:r>
      <w:r w:rsidR="004A6C1F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 xml:space="preserve">　</w:t>
      </w:r>
      <w:r w:rsidR="0020649C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>瀬戸市南山口町234　☎</w:t>
      </w:r>
      <w:r w:rsidR="00035A39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>0561-84-7474</w:t>
      </w:r>
      <w:bookmarkStart w:id="0" w:name="_GoBack"/>
      <w:bookmarkEnd w:id="0"/>
    </w:p>
    <w:p w:rsidR="00163565" w:rsidRDefault="00E514E8" w:rsidP="005A68C8">
      <w:pPr>
        <w:ind w:firstLineChars="200" w:firstLine="440"/>
        <w:rPr>
          <w:rFonts w:ascii="ＭＳ Ｐゴシック" w:eastAsia="ＭＳ Ｐゴシック" w:hAnsi="ＭＳ Ｐゴシック" w:cs="Times New Roman"/>
          <w:b/>
          <w:sz w:val="22"/>
          <w:bdr w:val="single" w:sz="4" w:space="0" w:color="auto"/>
        </w:rPr>
      </w:pPr>
      <w:r w:rsidRPr="00E514E8">
        <w:rPr>
          <w:noProof/>
          <w:sz w:val="22"/>
          <w:bdr w:val="single" w:sz="4" w:space="0" w:color="auto"/>
        </w:rPr>
        <w:drawing>
          <wp:anchor distT="0" distB="0" distL="114300" distR="114300" simplePos="0" relativeHeight="251659264" behindDoc="1" locked="0" layoutInCell="1" allowOverlap="1" wp14:anchorId="08B45B71" wp14:editId="0A24BFC4">
            <wp:simplePos x="0" y="0"/>
            <wp:positionH relativeFrom="column">
              <wp:posOffset>85725</wp:posOffset>
            </wp:positionH>
            <wp:positionV relativeFrom="paragraph">
              <wp:posOffset>66675</wp:posOffset>
            </wp:positionV>
            <wp:extent cx="3409950" cy="3081020"/>
            <wp:effectExtent l="0" t="0" r="0" b="508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308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649C" w:rsidRPr="00E514E8">
        <w:rPr>
          <w:rFonts w:ascii="ＭＳ Ｐゴシック" w:eastAsia="ＭＳ Ｐゴシック" w:hAnsi="ＭＳ Ｐゴシック" w:cs="Times New Roman" w:hint="eastAsia"/>
          <w:b/>
          <w:sz w:val="22"/>
          <w:bdr w:val="single" w:sz="4" w:space="0" w:color="auto"/>
        </w:rPr>
        <w:t>アクセス</w:t>
      </w:r>
      <w:r w:rsidR="005A68C8">
        <w:rPr>
          <w:rFonts w:ascii="ＭＳ Ｐゴシック" w:eastAsia="ＭＳ Ｐゴシック" w:hAnsi="ＭＳ Ｐゴシック" w:cs="Times New Roman" w:hint="eastAsia"/>
          <w:b/>
          <w:sz w:val="22"/>
          <w:bdr w:val="single" w:sz="4" w:space="0" w:color="auto"/>
        </w:rPr>
        <w:t>Access</w:t>
      </w:r>
    </w:p>
    <w:p w:rsidR="007E3376" w:rsidRPr="008C1680" w:rsidRDefault="008C1680" w:rsidP="007E3376">
      <w:pPr>
        <w:jc w:val="left"/>
        <w:rPr>
          <w:rFonts w:asciiTheme="majorHAnsi" w:eastAsia="ＭＳ ゴシック" w:hAnsiTheme="majorHAnsi" w:cstheme="majorHAnsi"/>
          <w:b/>
          <w:sz w:val="20"/>
          <w:szCs w:val="20"/>
        </w:rPr>
      </w:pPr>
      <w:r>
        <w:rPr>
          <w:rFonts w:asciiTheme="majorHAnsi" w:eastAsia="ＭＳ ゴシック" w:hAnsiTheme="majorHAnsi" w:cstheme="majorHAnsi"/>
          <w:b/>
          <w:sz w:val="20"/>
          <w:szCs w:val="20"/>
        </w:rPr>
        <w:t>For further information, please c</w:t>
      </w:r>
      <w:r w:rsidR="007E3376" w:rsidRPr="008C1680">
        <w:rPr>
          <w:rFonts w:asciiTheme="majorHAnsi" w:eastAsia="ＭＳ ゴシック" w:hAnsiTheme="majorHAnsi" w:cstheme="majorHAnsi"/>
          <w:b/>
          <w:sz w:val="20"/>
          <w:szCs w:val="20"/>
        </w:rPr>
        <w:t>heck Aichi Prefectural Ceramic Museum Website English page</w:t>
      </w:r>
      <w:r>
        <w:rPr>
          <w:rFonts w:asciiTheme="majorHAnsi" w:eastAsia="ＭＳ ゴシック" w:hAnsiTheme="majorHAnsi" w:cstheme="majorHAnsi"/>
          <w:b/>
          <w:sz w:val="20"/>
          <w:szCs w:val="20"/>
        </w:rPr>
        <w:t>.</w:t>
      </w:r>
      <w:r w:rsidR="007E3376" w:rsidRPr="008C1680">
        <w:rPr>
          <w:rFonts w:asciiTheme="majorHAnsi" w:eastAsia="ＭＳ ゴシック" w:hAnsiTheme="majorHAnsi" w:cstheme="majorHAnsi"/>
          <w:b/>
          <w:sz w:val="20"/>
          <w:szCs w:val="20"/>
        </w:rPr>
        <w:t xml:space="preserve"> </w:t>
      </w:r>
    </w:p>
    <w:p w:rsidR="00B438E5" w:rsidRDefault="00163565" w:rsidP="00163565">
      <w:pPr>
        <w:rPr>
          <w:rFonts w:ascii="ＭＳ ゴシック" w:eastAsia="ＭＳ ゴシック" w:hAnsi="ＭＳ ゴシック" w:cs="Times New Roman"/>
          <w:b/>
          <w:sz w:val="24"/>
          <w:szCs w:val="24"/>
        </w:rPr>
      </w:pPr>
      <w:r w:rsidRPr="00163565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リニモ:「陶磁資料館南駅」下車　徒歩600m</w:t>
      </w:r>
    </w:p>
    <w:p w:rsidR="005A68C8" w:rsidRPr="00B438E5" w:rsidRDefault="007E3376" w:rsidP="004A6C1F">
      <w:pPr>
        <w:jc w:val="left"/>
        <w:rPr>
          <w:rFonts w:ascii="ＭＳ ゴシック" w:eastAsia="ＭＳ ゴシック" w:hAnsi="ＭＳ ゴシック" w:cs="Times New Roman"/>
          <w:b/>
          <w:sz w:val="24"/>
          <w:szCs w:val="24"/>
        </w:rPr>
      </w:pPr>
      <w:r>
        <w:rPr>
          <w:rFonts w:ascii="ＭＳ Ｐゴシック" w:eastAsia="ＭＳ Ｐゴシック" w:hAnsi="ＭＳ Ｐゴシック" w:cs="Times New Roman" w:hint="eastAsia"/>
          <w:b/>
          <w:sz w:val="24"/>
          <w:szCs w:val="24"/>
        </w:rPr>
        <w:t xml:space="preserve">600m from </w:t>
      </w:r>
      <w:proofErr w:type="spellStart"/>
      <w:r>
        <w:rPr>
          <w:rFonts w:ascii="ＭＳ Ｐゴシック" w:eastAsia="ＭＳ Ｐゴシック" w:hAnsi="ＭＳ Ｐゴシック" w:cs="Times New Roman"/>
          <w:b/>
          <w:sz w:val="24"/>
          <w:szCs w:val="24"/>
        </w:rPr>
        <w:t>Linimo”</w:t>
      </w:r>
      <w:r>
        <w:rPr>
          <w:rFonts w:ascii="ＭＳ Ｐゴシック" w:eastAsia="ＭＳ Ｐゴシック" w:hAnsi="ＭＳ Ｐゴシック" w:cs="Times New Roman" w:hint="eastAsia"/>
          <w:b/>
          <w:sz w:val="24"/>
          <w:szCs w:val="24"/>
        </w:rPr>
        <w:t>Tojishiryo</w:t>
      </w:r>
      <w:r w:rsidR="004A6C1F">
        <w:rPr>
          <w:rFonts w:ascii="ＭＳ Ｐゴシック" w:eastAsia="ＭＳ Ｐゴシック" w:hAnsi="ＭＳ Ｐゴシック" w:cs="Times New Roman" w:hint="eastAsia"/>
          <w:b/>
          <w:sz w:val="24"/>
          <w:szCs w:val="24"/>
        </w:rPr>
        <w:t>kan</w:t>
      </w:r>
      <w:proofErr w:type="spellEnd"/>
      <w:r w:rsidR="004A6C1F">
        <w:rPr>
          <w:rFonts w:ascii="ＭＳ Ｐゴシック" w:eastAsia="ＭＳ Ｐゴシック" w:hAnsi="ＭＳ Ｐゴシック" w:cs="Times New Roman" w:hint="eastAsia"/>
          <w:b/>
          <w:sz w:val="24"/>
          <w:szCs w:val="24"/>
        </w:rPr>
        <w:t xml:space="preserve"> Minami </w:t>
      </w:r>
      <w:r w:rsidRPr="007E3376">
        <w:rPr>
          <w:rFonts w:ascii="ＭＳ Ｐゴシック" w:eastAsia="ＭＳ Ｐゴシック" w:hAnsi="ＭＳ Ｐゴシック" w:cs="Times New Roman" w:hint="eastAsia"/>
          <w:b/>
          <w:sz w:val="24"/>
          <w:szCs w:val="24"/>
        </w:rPr>
        <w:t>Station</w:t>
      </w:r>
      <w:r>
        <w:rPr>
          <w:rFonts w:ascii="ＭＳ Ｐゴシック" w:eastAsia="ＭＳ Ｐゴシック" w:hAnsi="ＭＳ Ｐゴシック" w:cs="Times New Roman"/>
          <w:b/>
          <w:sz w:val="24"/>
          <w:szCs w:val="24"/>
        </w:rPr>
        <w:t>”</w:t>
      </w:r>
      <w:r w:rsidR="004A6C1F">
        <w:rPr>
          <w:rFonts w:ascii="ＭＳ Ｐゴシック" w:eastAsia="ＭＳ Ｐゴシック" w:hAnsi="ＭＳ Ｐゴシック" w:cs="Times New Roman"/>
          <w:b/>
          <w:sz w:val="24"/>
          <w:szCs w:val="24"/>
        </w:rPr>
        <w:t xml:space="preserve"> (L08)</w:t>
      </w:r>
    </w:p>
    <w:p w:rsidR="00E514E8" w:rsidRPr="00163565" w:rsidRDefault="00E514E8" w:rsidP="00163565">
      <w:pPr>
        <w:rPr>
          <w:rFonts w:ascii="ＭＳ ゴシック" w:eastAsia="ＭＳ ゴシック" w:hAnsi="ＭＳ ゴシック" w:cs="Times New Roman"/>
          <w:b/>
          <w:sz w:val="24"/>
          <w:szCs w:val="24"/>
        </w:rPr>
      </w:pPr>
    </w:p>
    <w:p w:rsidR="00163565" w:rsidRPr="00163565" w:rsidRDefault="00163565" w:rsidP="00163565">
      <w:pPr>
        <w:ind w:firstLineChars="100" w:firstLine="241"/>
        <w:rPr>
          <w:rFonts w:ascii="ＭＳ ゴシック" w:eastAsia="ＭＳ ゴシック" w:hAnsi="ＭＳ ゴシック" w:cs="Times New Roman"/>
          <w:b/>
          <w:sz w:val="24"/>
          <w:szCs w:val="24"/>
        </w:rPr>
      </w:pPr>
      <w:r w:rsidRPr="00163565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車  : 東名高速名古屋ICから足助方面へ</w:t>
      </w:r>
    </w:p>
    <w:p w:rsidR="00202C2E" w:rsidRDefault="00163565" w:rsidP="00163565">
      <w:pPr>
        <w:ind w:firstLineChars="400" w:firstLine="964"/>
        <w:rPr>
          <w:rFonts w:ascii="ＭＳ ゴシック" w:eastAsia="ＭＳ ゴシック" w:hAnsi="ＭＳ ゴシック" w:cs="Times New Roman"/>
          <w:b/>
          <w:sz w:val="24"/>
          <w:szCs w:val="24"/>
        </w:rPr>
      </w:pPr>
      <w:r w:rsidRPr="00163565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約10ｋｍ　駐車場</w:t>
      </w:r>
      <w:r w:rsidR="0020649C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（無料）</w:t>
      </w:r>
      <w:r w:rsidRPr="00163565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あり</w:t>
      </w:r>
    </w:p>
    <w:p w:rsidR="00163565" w:rsidRPr="00163565" w:rsidRDefault="00202C2E" w:rsidP="00163565">
      <w:pPr>
        <w:ind w:firstLineChars="400" w:firstLine="964"/>
        <w:rPr>
          <w:rFonts w:ascii="ＭＳ ゴシック" w:eastAsia="ＭＳ ゴシック" w:hAnsi="ＭＳ ゴシック" w:cs="Times New Roman"/>
          <w:b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豊田方面からは155号線で約30分</w:t>
      </w:r>
      <w:r w:rsidR="00163565" w:rsidRPr="00163565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 xml:space="preserve">　</w:t>
      </w:r>
    </w:p>
    <w:p w:rsidR="00163565" w:rsidRPr="00D75165" w:rsidRDefault="007E3376" w:rsidP="00D75165">
      <w:pPr>
        <w:ind w:firstLineChars="500" w:firstLine="1050"/>
        <w:rPr>
          <w:rFonts w:ascii="Segoe UI Black" w:hAnsi="Segoe UI Black"/>
        </w:rPr>
      </w:pPr>
      <w:r w:rsidRPr="00812172">
        <w:rPr>
          <w:rFonts w:ascii="Segoe UI Black" w:hAnsi="Segoe UI Black"/>
        </w:rPr>
        <w:t>Ample Free parking available</w:t>
      </w:r>
    </w:p>
    <w:p w:rsidR="0020649C" w:rsidRPr="004B6D96" w:rsidRDefault="005156C5" w:rsidP="007E3376">
      <w:pPr>
        <w:rPr>
          <w:rFonts w:asciiTheme="majorEastAsia" w:eastAsiaTheme="majorEastAsia" w:hAnsiTheme="majorEastAsia"/>
          <w:b/>
          <w:color w:val="833C0B" w:themeColor="accent2" w:themeShade="80"/>
          <w:sz w:val="32"/>
          <w:szCs w:val="32"/>
        </w:rPr>
      </w:pPr>
      <w:r w:rsidRPr="004B6D96">
        <w:rPr>
          <w:rFonts w:asciiTheme="majorEastAsia" w:eastAsiaTheme="majorEastAsia" w:hAnsiTheme="majorEastAsia"/>
          <w:b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1B66FDEB" wp14:editId="5927D80B">
            <wp:simplePos x="0" y="0"/>
            <wp:positionH relativeFrom="column">
              <wp:posOffset>3133725</wp:posOffset>
            </wp:positionH>
            <wp:positionV relativeFrom="paragraph">
              <wp:posOffset>409575</wp:posOffset>
            </wp:positionV>
            <wp:extent cx="3718560" cy="5029200"/>
            <wp:effectExtent l="0" t="0" r="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8560" cy="502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17C55" w:rsidRPr="004B6D96">
        <w:rPr>
          <w:rFonts w:asciiTheme="majorEastAsia" w:eastAsiaTheme="majorEastAsia" w:hAnsiTheme="majorEastAsia" w:hint="eastAsia"/>
          <w:b/>
          <w:color w:val="833C0B" w:themeColor="accent2" w:themeShade="80"/>
          <w:sz w:val="32"/>
          <w:szCs w:val="32"/>
        </w:rPr>
        <w:t>建物・駐車場のご案内</w:t>
      </w:r>
      <w:r w:rsidR="008C1680">
        <w:rPr>
          <w:rFonts w:asciiTheme="majorEastAsia" w:eastAsiaTheme="majorEastAsia" w:hAnsiTheme="majorEastAsia" w:hint="eastAsia"/>
          <w:b/>
          <w:color w:val="833C0B" w:themeColor="accent2" w:themeShade="80"/>
          <w:sz w:val="32"/>
          <w:szCs w:val="32"/>
        </w:rPr>
        <w:t xml:space="preserve"> site map</w:t>
      </w:r>
    </w:p>
    <w:p w:rsidR="005156C5" w:rsidRDefault="006F3AC4" w:rsidP="005156C5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674C0A" wp14:editId="15DCD7E1">
                <wp:simplePos x="0" y="0"/>
                <wp:positionH relativeFrom="column">
                  <wp:posOffset>3867150</wp:posOffset>
                </wp:positionH>
                <wp:positionV relativeFrom="paragraph">
                  <wp:posOffset>342900</wp:posOffset>
                </wp:positionV>
                <wp:extent cx="1266825" cy="342900"/>
                <wp:effectExtent l="0" t="0" r="28575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3AC4" w:rsidRPr="006F3AC4" w:rsidRDefault="006F3AC4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Jan.24 </w:t>
                            </w:r>
                            <w:proofErr w:type="spellStart"/>
                            <w:r w:rsidRPr="006F3AC4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Tou-gei-kan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674C0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304.5pt;margin-top:27pt;width:99.7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" fillcolor="white [3201]" strokeweight=".5pt">
                <v:textbox>
                  <w:txbxContent>
                    <w:p w:rsidR="006F3AC4" w:rsidRPr="006F3AC4" w:rsidRDefault="006F3AC4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Jan.24 </w:t>
                      </w:r>
                      <w:proofErr w:type="spellStart"/>
                      <w:r w:rsidRPr="006F3AC4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Tou-gei-kan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163565" w:rsidRDefault="006F3AC4" w:rsidP="00163565">
      <w:pPr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66FE17" wp14:editId="032E9F63">
                <wp:simplePos x="0" y="0"/>
                <wp:positionH relativeFrom="column">
                  <wp:posOffset>4467225</wp:posOffset>
                </wp:positionH>
                <wp:positionV relativeFrom="paragraph">
                  <wp:posOffset>276225</wp:posOffset>
                </wp:positionV>
                <wp:extent cx="733425" cy="342900"/>
                <wp:effectExtent l="0" t="0" r="47625" b="57150"/>
                <wp:wrapNone/>
                <wp:docPr id="8" name="直線矢印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425" cy="342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6FCEE3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8" o:spid="_x0000_s1026" type="#_x0000_t32" style="position:absolute;left:0;text-align:left;margin-left:351.75pt;margin-top:21.75pt;width:57.7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" strokecolor="black [3200]" strokeweight=".5pt">
                <v:stroke endarrow="block" joinstyle="miter"/>
              </v:shape>
            </w:pict>
          </mc:Fallback>
        </mc:AlternateContent>
      </w:r>
    </w:p>
    <w:p w:rsidR="007E3376" w:rsidRDefault="007E3376" w:rsidP="00163565"/>
    <w:p w:rsidR="00163565" w:rsidRPr="00F75E47" w:rsidRDefault="007E05C7" w:rsidP="007E05C7">
      <w:pPr>
        <w:ind w:firstLineChars="400" w:firstLine="640"/>
        <w:rPr>
          <w:rFonts w:ascii="ＭＳ Ｐゴシック" w:eastAsia="ＭＳ Ｐゴシック" w:hAnsi="ＭＳ Ｐゴシック"/>
          <w:bdr w:val="single" w:sz="4" w:space="0" w:color="auto"/>
        </w:rPr>
      </w:pPr>
      <w:r>
        <w:rPr>
          <w:rFonts w:ascii="ＭＳ Ｐゴシック" w:eastAsia="ＭＳ Ｐゴシック" w:hAnsi="ＭＳ Ｐゴシック" w:hint="eastAsia"/>
          <w:sz w:val="16"/>
          <w:szCs w:val="16"/>
          <w:bdr w:val="single" w:sz="4" w:space="0" w:color="auto"/>
        </w:rPr>
        <w:t>NPO</w:t>
      </w:r>
      <w:r w:rsidR="00163565" w:rsidRPr="00F75E47">
        <w:rPr>
          <w:rFonts w:ascii="ＭＳ Ｐゴシック" w:eastAsia="ＭＳ Ｐゴシック" w:hAnsi="ＭＳ Ｐゴシック" w:hint="eastAsia"/>
          <w:sz w:val="16"/>
          <w:szCs w:val="16"/>
          <w:bdr w:val="single" w:sz="4" w:space="0" w:color="auto"/>
        </w:rPr>
        <w:t>法人</w:t>
      </w:r>
      <w:r w:rsidR="00163565" w:rsidRPr="00F75E47">
        <w:rPr>
          <w:rFonts w:ascii="ＭＳ Ｐゴシック" w:eastAsia="ＭＳ Ｐゴシック" w:hAnsi="ＭＳ Ｐゴシック" w:hint="eastAsia"/>
          <w:bdr w:val="single" w:sz="4" w:space="0" w:color="auto"/>
        </w:rPr>
        <w:t>やきもの文化と芸術振興協会</w:t>
      </w:r>
    </w:p>
    <w:p w:rsidR="00F75E47" w:rsidRDefault="00F75E47" w:rsidP="00F75E47">
      <w:pPr>
        <w:ind w:firstLineChars="100" w:firstLine="210"/>
        <w:rPr>
          <w:rFonts w:ascii="ＭＳ Ｐゴシック" w:eastAsia="ＭＳ Ｐゴシック" w:hAnsi="ＭＳ Ｐゴシック"/>
        </w:rPr>
      </w:pPr>
    </w:p>
    <w:p w:rsidR="00224703" w:rsidRPr="00F75E47" w:rsidRDefault="007E05C7" w:rsidP="007E05C7">
      <w:pPr>
        <w:ind w:firstLineChars="100" w:firstLine="160"/>
        <w:jc w:val="left"/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 w:hint="eastAsia"/>
          <w:sz w:val="16"/>
          <w:szCs w:val="16"/>
        </w:rPr>
        <w:t>特定非営利活動</w:t>
      </w:r>
      <w:r w:rsidR="00217C55" w:rsidRPr="00F75E47">
        <w:rPr>
          <w:rFonts w:ascii="ＭＳ Ｐゴシック" w:eastAsia="ＭＳ Ｐゴシック" w:hAnsi="ＭＳ Ｐゴシック" w:hint="eastAsia"/>
          <w:sz w:val="16"/>
          <w:szCs w:val="16"/>
        </w:rPr>
        <w:t>法人</w:t>
      </w:r>
      <w:r w:rsidR="00217C55" w:rsidRPr="00F75E47">
        <w:rPr>
          <w:rFonts w:ascii="ＭＳ Ｐゴシック" w:eastAsia="ＭＳ Ｐゴシック" w:hAnsi="ＭＳ Ｐゴシック" w:hint="eastAsia"/>
        </w:rPr>
        <w:t>やきもの文化と芸術振興協会</w:t>
      </w:r>
      <w:r w:rsidR="00163565" w:rsidRPr="00F75E47">
        <w:rPr>
          <w:rFonts w:ascii="ＭＳ Ｐゴシック" w:eastAsia="ＭＳ Ｐゴシック" w:hAnsi="ＭＳ Ｐゴシック" w:hint="eastAsia"/>
        </w:rPr>
        <w:t>は愛知県の認証を受けH25年4月に設立されました。</w:t>
      </w:r>
    </w:p>
    <w:p w:rsidR="00163565" w:rsidRPr="00F75E47" w:rsidRDefault="006F3AC4" w:rsidP="007E05C7">
      <w:pPr>
        <w:ind w:firstLineChars="100" w:firstLine="210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228599</wp:posOffset>
                </wp:positionV>
                <wp:extent cx="914400" cy="733425"/>
                <wp:effectExtent l="0" t="38100" r="57150" b="28575"/>
                <wp:wrapNone/>
                <wp:docPr id="10" name="直線矢印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14400" cy="7334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9BC490" id="直線矢印コネクタ 10" o:spid="_x0000_s1026" type="#_x0000_t32" style="position:absolute;left:0;text-align:left;margin-left:315pt;margin-top:18pt;width:1in;height:57.7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3333750</wp:posOffset>
                </wp:positionH>
                <wp:positionV relativeFrom="paragraph">
                  <wp:posOffset>962025</wp:posOffset>
                </wp:positionV>
                <wp:extent cx="1533525" cy="571500"/>
                <wp:effectExtent l="0" t="0" r="28575" b="1905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3AC4" w:rsidRDefault="006F3AC4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Mar.</w:t>
                            </w:r>
                            <w:r w:rsidRPr="006F3AC4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07</w:t>
                            </w: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C26372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Hon-Kan</w:t>
                            </w:r>
                            <w:proofErr w:type="spellEnd"/>
                            <w:r w:rsidR="00C26372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26372">
                              <w:rPr>
                                <w:rFonts w:asciiTheme="majorHAnsi" w:hAnsiTheme="majorHAnsi" w:cstheme="majorHAnsi" w:hint="eastAsia"/>
                                <w:sz w:val="20"/>
                                <w:szCs w:val="20"/>
                              </w:rPr>
                              <w:t>1st</w:t>
                            </w: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Fl.</w:t>
                            </w:r>
                          </w:p>
                          <w:p w:rsidR="006F3AC4" w:rsidRPr="006F3AC4" w:rsidRDefault="006F3AC4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6F3AC4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Tenji-Setumei-Shitsu</w:t>
                            </w:r>
                            <w:proofErr w:type="spellEnd"/>
                            <w:r w:rsidRPr="006F3AC4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 Floor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7" type="#_x0000_t202" style="position:absolute;left:0;text-align:left;margin-left:262.5pt;margin-top:75.75pt;width:120.75pt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" fillcolor="white [3201]" strokeweight=".5pt">
                <v:textbox>
                  <w:txbxContent>
                    <w:p w:rsidR="006F3AC4" w:rsidRDefault="006F3AC4">
                      <w:p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Mar.</w:t>
                      </w:r>
                      <w:r w:rsidRPr="006F3AC4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07</w:t>
                      </w: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C26372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Hon-Kan</w:t>
                      </w:r>
                      <w:proofErr w:type="spellEnd"/>
                      <w:r w:rsidR="00C26372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</w:t>
                      </w:r>
                      <w:r w:rsidR="00C26372">
                        <w:rPr>
                          <w:rFonts w:asciiTheme="majorHAnsi" w:hAnsiTheme="majorHAnsi" w:cstheme="majorHAnsi" w:hint="eastAsia"/>
                          <w:sz w:val="20"/>
                          <w:szCs w:val="20"/>
                        </w:rPr>
                        <w:t>1st</w:t>
                      </w: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Fl.</w:t>
                      </w:r>
                    </w:p>
                    <w:p w:rsidR="006F3AC4" w:rsidRPr="006F3AC4" w:rsidRDefault="006F3AC4">
                      <w:p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proofErr w:type="spellStart"/>
                      <w:r w:rsidRPr="006F3AC4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Tenji-Setumei-Shitsu</w:t>
                      </w:r>
                      <w:proofErr w:type="spellEnd"/>
                      <w:r w:rsidRPr="006F3AC4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 Floor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hint="eastAsia"/>
        </w:rPr>
        <w:t>日本の陶磁文化は、縄文土器の誕生から今日まで</w:t>
      </w:r>
      <w:r w:rsidR="00163565" w:rsidRPr="00F75E47">
        <w:rPr>
          <w:rFonts w:ascii="ＭＳ Ｐゴシック" w:eastAsia="ＭＳ Ｐゴシック" w:hAnsi="ＭＳ Ｐゴシック" w:hint="eastAsia"/>
        </w:rPr>
        <w:t>とても長い歴史を歩んできました。</w:t>
      </w:r>
      <w:r w:rsidR="007E05C7">
        <w:rPr>
          <w:rFonts w:ascii="ＭＳ Ｐゴシック" w:eastAsia="ＭＳ Ｐゴシック" w:hAnsi="ＭＳ Ｐゴシック" w:hint="eastAsia"/>
        </w:rPr>
        <w:t>当NPO法人は</w:t>
      </w:r>
      <w:r w:rsidR="00163565" w:rsidRPr="00F75E47">
        <w:rPr>
          <w:rFonts w:ascii="ＭＳ Ｐゴシック" w:eastAsia="ＭＳ Ｐゴシック" w:hAnsi="ＭＳ Ｐゴシック" w:hint="eastAsia"/>
        </w:rPr>
        <w:t>陶磁文化の中心とも呼ばれるこの中</w:t>
      </w:r>
      <w:r w:rsidR="00217C55" w:rsidRPr="00F75E47">
        <w:rPr>
          <w:rFonts w:ascii="ＭＳ Ｐゴシック" w:eastAsia="ＭＳ Ｐゴシック" w:hAnsi="ＭＳ Ｐゴシック" w:hint="eastAsia"/>
        </w:rPr>
        <w:t>部地方を活動拠点</w:t>
      </w:r>
      <w:r w:rsidR="00B438E5">
        <w:rPr>
          <w:rFonts w:ascii="ＭＳ Ｐゴシック" w:eastAsia="ＭＳ Ｐゴシック" w:hAnsi="ＭＳ Ｐゴシック" w:hint="eastAsia"/>
        </w:rPr>
        <w:t xml:space="preserve"> </w:t>
      </w:r>
      <w:r w:rsidR="00B438E5">
        <w:rPr>
          <w:rFonts w:ascii="ＭＳ Ｐゴシック" w:eastAsia="ＭＳ Ｐゴシック" w:hAnsi="ＭＳ Ｐゴシック"/>
        </w:rPr>
        <w:t xml:space="preserve"> </w:t>
      </w:r>
      <w:r w:rsidR="00217C55" w:rsidRPr="00F75E47">
        <w:rPr>
          <w:rFonts w:ascii="ＭＳ Ｐゴシック" w:eastAsia="ＭＳ Ｐゴシック" w:hAnsi="ＭＳ Ｐゴシック" w:hint="eastAsia"/>
        </w:rPr>
        <w:t>の文化や芸術への知識・理解を深めて頂く</w:t>
      </w:r>
      <w:r w:rsidR="00224703" w:rsidRPr="00F75E47">
        <w:rPr>
          <w:rFonts w:ascii="ＭＳ Ｐゴシック" w:eastAsia="ＭＳ Ｐゴシック" w:hAnsi="ＭＳ Ｐゴシック" w:hint="eastAsia"/>
        </w:rPr>
        <w:t>機会をご提供すること</w:t>
      </w:r>
      <w:r w:rsidR="00163565" w:rsidRPr="00F75E47">
        <w:rPr>
          <w:rFonts w:ascii="ＭＳ Ｐゴシック" w:eastAsia="ＭＳ Ｐゴシック" w:hAnsi="ＭＳ Ｐゴシック" w:hint="eastAsia"/>
        </w:rPr>
        <w:t>等を活動の目的としています。</w:t>
      </w:r>
    </w:p>
    <w:p w:rsidR="00013C9C" w:rsidRDefault="006F3AC4" w:rsidP="00224703">
      <w:pPr>
        <w:jc w:val="center"/>
        <w:rPr>
          <w:rFonts w:ascii="Arial Black" w:hAnsi="Arial Black"/>
          <w:sz w:val="22"/>
        </w:rPr>
      </w:pPr>
      <w:r>
        <w:rPr>
          <w:rFonts w:ascii="Arial Black" w:hAnsi="Arial Black"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5200650</wp:posOffset>
                </wp:positionH>
                <wp:positionV relativeFrom="paragraph">
                  <wp:posOffset>1419225</wp:posOffset>
                </wp:positionV>
                <wp:extent cx="1600200" cy="45720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3AC4" w:rsidRDefault="006F3AC4" w:rsidP="00B438E5">
                            <w:pPr>
                              <w:ind w:left="105" w:hangingChars="50" w:hanging="105"/>
                            </w:pPr>
                            <w:r w:rsidRPr="006F3AC4">
                              <w:rPr>
                                <w:rFonts w:asciiTheme="majorHAnsi" w:hAnsiTheme="majorHAnsi" w:cstheme="majorHAnsi"/>
                              </w:rPr>
                              <w:t>To:</w:t>
                            </w:r>
                            <w:r w:rsidR="00B438E5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  <w:proofErr w:type="spellStart"/>
                            <w:r w:rsidR="00B438E5">
                              <w:rPr>
                                <w:rFonts w:asciiTheme="majorHAnsi" w:hAnsiTheme="majorHAnsi" w:cstheme="majorHAnsi"/>
                              </w:rPr>
                              <w:t>Linimo</w:t>
                            </w:r>
                            <w:proofErr w:type="spellEnd"/>
                            <w:r w:rsidR="00B438E5">
                              <w:rPr>
                                <w:rFonts w:asciiTheme="majorHAnsi" w:hAnsiTheme="majorHAnsi" w:cstheme="majorHAnsi"/>
                              </w:rPr>
                              <w:t xml:space="preserve"> L08 Station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28" type="#_x0000_t202" style="position:absolute;left:0;text-align:left;margin-left:409.5pt;margin-top:111.75pt;width:126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" fillcolor="white [3201]" stroked="f" strokeweight=".5pt">
                <v:textbox>
                  <w:txbxContent>
                    <w:p w:rsidR="006F3AC4" w:rsidRDefault="006F3AC4" w:rsidP="00B438E5">
                      <w:pPr>
                        <w:ind w:left="105" w:hangingChars="50" w:hanging="105"/>
                      </w:pPr>
                      <w:r w:rsidRPr="006F3AC4">
                        <w:rPr>
                          <w:rFonts w:asciiTheme="majorHAnsi" w:hAnsiTheme="majorHAnsi" w:cstheme="majorHAnsi"/>
                        </w:rPr>
                        <w:t>To:</w:t>
                      </w:r>
                      <w:r w:rsidR="00B438E5"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  <w:proofErr w:type="spellStart"/>
                      <w:r w:rsidR="00B438E5">
                        <w:rPr>
                          <w:rFonts w:asciiTheme="majorHAnsi" w:hAnsiTheme="majorHAnsi" w:cstheme="majorHAnsi"/>
                        </w:rPr>
                        <w:t>Linimo</w:t>
                      </w:r>
                      <w:proofErr w:type="spellEnd"/>
                      <w:r w:rsidR="00B438E5">
                        <w:rPr>
                          <w:rFonts w:asciiTheme="majorHAnsi" w:hAnsiTheme="majorHAnsi" w:cstheme="majorHAnsi"/>
                        </w:rPr>
                        <w:t xml:space="preserve"> L08 Station</w:t>
                      </w:r>
                    </w:p>
                  </w:txbxContent>
                </v:textbox>
              </v:shape>
            </w:pict>
          </mc:Fallback>
        </mc:AlternateContent>
      </w:r>
      <w:r w:rsidR="00B438E5" w:rsidRPr="00B438E5">
        <w:rPr>
          <w:rFonts w:ascii="Arial Black" w:hAnsi="Arial Black"/>
          <w:sz w:val="22"/>
        </w:rPr>
        <w:t>http://yakimonobunka.jimdo.com/</w:t>
      </w:r>
    </w:p>
    <w:p w:rsidR="00B438E5" w:rsidRDefault="00B438E5" w:rsidP="00B438E5">
      <w:pPr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 w:hint="cs"/>
          <w:sz w:val="22"/>
        </w:rPr>
        <w:t xml:space="preserve">We, NPO </w:t>
      </w:r>
      <w:proofErr w:type="spellStart"/>
      <w:r>
        <w:rPr>
          <w:rFonts w:asciiTheme="majorHAnsi" w:hAnsiTheme="majorHAnsi" w:cstheme="majorHAnsi" w:hint="cs"/>
          <w:sz w:val="22"/>
        </w:rPr>
        <w:t>Yakimonobunka</w:t>
      </w:r>
      <w:proofErr w:type="spellEnd"/>
      <w:r>
        <w:rPr>
          <w:rFonts w:asciiTheme="majorHAnsi" w:hAnsiTheme="majorHAnsi" w:cstheme="majorHAnsi" w:hint="cs"/>
          <w:sz w:val="22"/>
        </w:rPr>
        <w:t xml:space="preserve"> are happy to help people learn about ceramic</w:t>
      </w:r>
      <w:r>
        <w:rPr>
          <w:rFonts w:asciiTheme="majorHAnsi" w:hAnsiTheme="majorHAnsi" w:cstheme="majorHAnsi"/>
          <w:sz w:val="22"/>
        </w:rPr>
        <w:t>s</w:t>
      </w:r>
      <w:r>
        <w:rPr>
          <w:rFonts w:asciiTheme="majorHAnsi" w:hAnsiTheme="majorHAnsi" w:cstheme="majorHAnsi" w:hint="cs"/>
          <w:sz w:val="22"/>
        </w:rPr>
        <w:t>, especially pottery</w:t>
      </w:r>
      <w:r>
        <w:rPr>
          <w:rFonts w:asciiTheme="majorHAnsi" w:hAnsiTheme="majorHAnsi" w:cstheme="majorHAnsi"/>
          <w:sz w:val="22"/>
        </w:rPr>
        <w:t xml:space="preserve"> and its history together with Japanese culture.</w:t>
      </w:r>
    </w:p>
    <w:p w:rsidR="008C1680" w:rsidRPr="00B438E5" w:rsidRDefault="008C1680" w:rsidP="008C1680">
      <w:pPr>
        <w:jc w:val="left"/>
        <w:rPr>
          <w:rFonts w:asciiTheme="majorHAnsi" w:hAnsiTheme="majorHAnsi" w:cstheme="majorHAnsi"/>
          <w:sz w:val="22"/>
        </w:rPr>
      </w:pPr>
      <w:r w:rsidRPr="00224703">
        <w:rPr>
          <w:rFonts w:ascii="Arial Black" w:hAnsi="Arial Black"/>
          <w:noProof/>
          <w:sz w:val="22"/>
        </w:rPr>
        <w:drawing>
          <wp:anchor distT="0" distB="0" distL="114300" distR="114300" simplePos="0" relativeHeight="251660288" behindDoc="0" locked="0" layoutInCell="1" allowOverlap="1" wp14:anchorId="3C192F4E" wp14:editId="2D389143">
            <wp:simplePos x="0" y="0"/>
            <wp:positionH relativeFrom="column">
              <wp:posOffset>-66675</wp:posOffset>
            </wp:positionH>
            <wp:positionV relativeFrom="paragraph">
              <wp:posOffset>392430</wp:posOffset>
            </wp:positionV>
            <wp:extent cx="1746250" cy="1312545"/>
            <wp:effectExtent l="0" t="0" r="6350" b="1905"/>
            <wp:wrapSquare wrapText="bothSides"/>
            <wp:docPr id="3" name="図 3" descr="C:\Users\Lillian\Desktop\がいろ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illian\Desktop\がいろ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0" cy="1312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6C1F">
        <w:rPr>
          <w:rFonts w:asciiTheme="majorHAnsi" w:hAnsiTheme="majorHAnsi" w:cstheme="majorHAnsi"/>
          <w:sz w:val="22"/>
        </w:rPr>
        <w:t xml:space="preserve">Please join us for exploring things you are not familiar with….      </w:t>
      </w:r>
      <w:r>
        <w:rPr>
          <w:rFonts w:asciiTheme="majorHAnsi" w:hAnsiTheme="majorHAnsi" w:cstheme="majorHAnsi"/>
          <w:sz w:val="22"/>
        </w:rPr>
        <w:t>Have</w:t>
      </w:r>
      <w:r>
        <w:rPr>
          <w:rFonts w:asciiTheme="majorHAnsi" w:hAnsiTheme="majorHAnsi" w:cstheme="majorHAnsi" w:hint="eastAsia"/>
          <w:sz w:val="22"/>
        </w:rPr>
        <w:t xml:space="preserve"> </w:t>
      </w:r>
      <w:r>
        <w:rPr>
          <w:rFonts w:asciiTheme="majorHAnsi" w:hAnsiTheme="majorHAnsi" w:cstheme="majorHAnsi"/>
          <w:sz w:val="22"/>
        </w:rPr>
        <w:t xml:space="preserve">fun! </w:t>
      </w:r>
      <w:r>
        <w:rPr>
          <w:rFonts w:asciiTheme="majorHAnsi" w:hAnsiTheme="majorHAnsi" w:cstheme="majorHAnsi" w:hint="eastAsia"/>
          <w:sz w:val="22"/>
        </w:rPr>
        <w:t>(^_-)-</w:t>
      </w:r>
      <w:r>
        <w:rPr>
          <w:rFonts w:asciiTheme="majorHAnsi" w:hAnsiTheme="majorHAnsi" w:cstheme="majorHAnsi" w:hint="eastAsia"/>
          <w:sz w:val="22"/>
        </w:rPr>
        <w:t>☆</w:t>
      </w:r>
    </w:p>
    <w:sectPr w:rsidR="008C1680" w:rsidRPr="00B438E5" w:rsidSect="004B6D96">
      <w:pgSz w:w="11906" w:h="16838"/>
      <w:pgMar w:top="720" w:right="282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Black">
    <w:panose1 w:val="020B0A02040204020203"/>
    <w:charset w:val="00"/>
    <w:family w:val="swiss"/>
    <w:pitch w:val="variable"/>
    <w:sig w:usb0="E10002FF" w:usb1="4000E47F" w:usb2="00000021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87F"/>
    <w:rsid w:val="00013C9C"/>
    <w:rsid w:val="00035A39"/>
    <w:rsid w:val="00163565"/>
    <w:rsid w:val="001A12F9"/>
    <w:rsid w:val="001E6BFF"/>
    <w:rsid w:val="00202C2E"/>
    <w:rsid w:val="0020649C"/>
    <w:rsid w:val="00217C55"/>
    <w:rsid w:val="00224703"/>
    <w:rsid w:val="003929C1"/>
    <w:rsid w:val="004A6C1F"/>
    <w:rsid w:val="004B6D96"/>
    <w:rsid w:val="004D487F"/>
    <w:rsid w:val="005156C5"/>
    <w:rsid w:val="005A68C8"/>
    <w:rsid w:val="006F3AC4"/>
    <w:rsid w:val="007E05C7"/>
    <w:rsid w:val="007E3376"/>
    <w:rsid w:val="00810DA8"/>
    <w:rsid w:val="00812172"/>
    <w:rsid w:val="008C1680"/>
    <w:rsid w:val="00B438E5"/>
    <w:rsid w:val="00C26372"/>
    <w:rsid w:val="00D75165"/>
    <w:rsid w:val="00DD52AF"/>
    <w:rsid w:val="00E514E8"/>
    <w:rsid w:val="00F7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198A0BB-3B49-494B-B848-6E41631A1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12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A12F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6F3AC4"/>
  </w:style>
  <w:style w:type="character" w:customStyle="1" w:styleId="a6">
    <w:name w:val="日付 (文字)"/>
    <w:basedOn w:val="a0"/>
    <w:link w:val="a5"/>
    <w:uiPriority w:val="99"/>
    <w:semiHidden/>
    <w:rsid w:val="006F3AC4"/>
  </w:style>
  <w:style w:type="character" w:styleId="a7">
    <w:name w:val="Hyperlink"/>
    <w:basedOn w:val="a0"/>
    <w:uiPriority w:val="99"/>
    <w:unhideWhenUsed/>
    <w:rsid w:val="00B438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Lillian</dc:creator>
  <cp:keywords/>
  <dc:description/>
  <cp:lastModifiedBy>Lillian</cp:lastModifiedBy>
  <cp:revision>4</cp:revision>
  <cp:lastPrinted>2014-05-13T15:24:00Z</cp:lastPrinted>
  <dcterms:created xsi:type="dcterms:W3CDTF">2014-10-19T13:04:00Z</dcterms:created>
  <dcterms:modified xsi:type="dcterms:W3CDTF">2014-10-20T08:03:00Z</dcterms:modified>
</cp:coreProperties>
</file>